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D1213" w14:textId="77777777" w:rsidR="006E4B7E" w:rsidRDefault="006E4B7E" w:rsidP="006E4B7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C99D0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719645205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E4B7E" w14:paraId="376ACC43" w14:textId="77777777" w:rsidTr="00AD05BE">
        <w:trPr>
          <w:trHeight w:val="788"/>
        </w:trPr>
        <w:tc>
          <w:tcPr>
            <w:tcW w:w="9867" w:type="dxa"/>
            <w:hideMark/>
          </w:tcPr>
          <w:p w14:paraId="772B2968" w14:textId="77777777" w:rsidR="006E4B7E" w:rsidRDefault="006E4B7E" w:rsidP="00AD05B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E07810" w14:textId="77777777" w:rsidR="006E4B7E" w:rsidRDefault="006E4B7E" w:rsidP="00AD05B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2B0700" w14:textId="77777777" w:rsidR="006E4B7E" w:rsidRDefault="006E4B7E" w:rsidP="006E4B7E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044B82D" wp14:editId="575A5A9B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8A7DE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8B84A9D" w14:textId="77777777" w:rsidR="006E4B7E" w:rsidRDefault="006E4B7E" w:rsidP="006E4B7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1134B0C" w14:textId="77777777" w:rsidR="006E4B7E" w:rsidRDefault="006E4B7E" w:rsidP="006E4B7E">
      <w:pPr>
        <w:ind w:left="142" w:right="-1"/>
        <w:jc w:val="center"/>
        <w:rPr>
          <w:b/>
          <w:sz w:val="28"/>
          <w:szCs w:val="28"/>
        </w:rPr>
      </w:pPr>
    </w:p>
    <w:p w14:paraId="5C32AEF3" w14:textId="77777777" w:rsidR="006E4B7E" w:rsidRDefault="006E4B7E" w:rsidP="006E4B7E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1F6E84D6" w14:textId="77777777" w:rsidR="006E4B7E" w:rsidRDefault="006E4B7E" w:rsidP="006E4B7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EABB8A" w14:textId="77777777" w:rsidR="006E4B7E" w:rsidRPr="00863FA6" w:rsidRDefault="006E4B7E" w:rsidP="006E4B7E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>
        <w:rPr>
          <w:b/>
          <w:bCs/>
          <w:iCs/>
        </w:rPr>
        <w:t xml:space="preserve">надання дозволу ПП «Автомагістраль» на розробку </w:t>
      </w:r>
      <w:proofErr w:type="spellStart"/>
      <w:r>
        <w:rPr>
          <w:b/>
          <w:bCs/>
          <w:iCs/>
        </w:rPr>
        <w:t>проєкту</w:t>
      </w:r>
      <w:proofErr w:type="spellEnd"/>
      <w:r>
        <w:rPr>
          <w:b/>
          <w:bCs/>
          <w:iCs/>
        </w:rPr>
        <w:t xml:space="preserve"> землеустрою щодо відведення земельної ділянки в оренду на 49 років</w:t>
      </w:r>
    </w:p>
    <w:p w14:paraId="61298701" w14:textId="77777777" w:rsidR="006E4B7E" w:rsidRDefault="006E4B7E" w:rsidP="006E4B7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12D2488" w14:textId="77777777" w:rsidR="006E4B7E" w:rsidRPr="006E4B7E" w:rsidRDefault="006E4B7E" w:rsidP="006E4B7E">
      <w:pPr>
        <w:pStyle w:val="a3"/>
        <w:spacing w:before="0" w:beforeAutospacing="0" w:after="0" w:afterAutospacing="0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 w:rsidRPr="006E4B7E">
        <w:rPr>
          <w:iCs/>
          <w:lang w:val="uk-UA"/>
        </w:rPr>
        <w:t>ПП «Автомагістраль</w:t>
      </w:r>
      <w:r>
        <w:rPr>
          <w:iCs/>
          <w:lang w:val="uk-UA"/>
        </w:rPr>
        <w:t xml:space="preserve">» </w:t>
      </w:r>
      <w:r w:rsidRPr="004F4975">
        <w:rPr>
          <w:iCs/>
          <w:lang w:val="uk-UA"/>
        </w:rPr>
        <w:t xml:space="preserve">про надання дозволу на розробку </w:t>
      </w:r>
      <w:proofErr w:type="spellStart"/>
      <w:r w:rsidRPr="004F4975">
        <w:rPr>
          <w:iCs/>
          <w:lang w:val="uk-UA"/>
        </w:rPr>
        <w:t>проєкту</w:t>
      </w:r>
      <w:proofErr w:type="spellEnd"/>
      <w:r w:rsidRPr="004F4975">
        <w:rPr>
          <w:iCs/>
          <w:lang w:val="uk-UA"/>
        </w:rPr>
        <w:t xml:space="preserve"> із землеустрою щодо відведення земельної ділянки </w:t>
      </w:r>
      <w:r>
        <w:rPr>
          <w:iCs/>
          <w:lang w:val="uk-UA"/>
        </w:rPr>
        <w:t xml:space="preserve">в </w:t>
      </w:r>
      <w:r w:rsidRPr="004F4975">
        <w:rPr>
          <w:iCs/>
          <w:lang w:val="uk-UA"/>
        </w:rPr>
        <w:t>оренду терміном на 49  років</w:t>
      </w:r>
      <w:r>
        <w:rPr>
          <w:iCs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 машинобудівної та іншої промисловості (</w:t>
      </w:r>
      <w:r w:rsidRPr="00E43995">
        <w:rPr>
          <w:color w:val="000000"/>
          <w:lang w:val="uk-UA"/>
        </w:rPr>
        <w:t xml:space="preserve">код КВЦПЗ – </w:t>
      </w:r>
      <w:r>
        <w:rPr>
          <w:color w:val="000000"/>
          <w:lang w:val="uk-UA"/>
        </w:rPr>
        <w:t>11</w:t>
      </w:r>
      <w:r w:rsidRPr="00E43995">
        <w:rPr>
          <w:color w:val="000000"/>
          <w:lang w:val="uk-UA"/>
        </w:rPr>
        <w:t>.0</w:t>
      </w:r>
      <w:r>
        <w:rPr>
          <w:color w:val="000000"/>
          <w:lang w:val="uk-UA"/>
        </w:rPr>
        <w:t>2</w:t>
      </w:r>
      <w:r w:rsidRPr="00E43995">
        <w:rPr>
          <w:color w:val="000000"/>
          <w:lang w:val="uk-UA"/>
        </w:rPr>
        <w:t>)</w:t>
      </w:r>
      <w:r w:rsidRPr="00E43995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 </w:t>
      </w:r>
      <w:r>
        <w:rPr>
          <w:color w:val="000000"/>
          <w:lang w:val="uk-UA"/>
        </w:rPr>
        <w:t>в с. Демидів</w:t>
      </w:r>
      <w:r w:rsidRPr="004F4975">
        <w:rPr>
          <w:color w:val="000000"/>
          <w:lang w:val="uk-UA"/>
        </w:rPr>
        <w:t xml:space="preserve"> Вишгородського району Київської області, </w:t>
      </w:r>
      <w:r w:rsidRPr="006E4B7E">
        <w:rPr>
          <w:color w:val="000000"/>
          <w:lang w:val="uk-UA"/>
        </w:rPr>
        <w:t>керуючись ст.12,124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 ст.6,19 Закону України «Про оренду землі», ст.26,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0BDF2FDB" w14:textId="77777777" w:rsidR="006E4B7E" w:rsidRPr="006E4B7E" w:rsidRDefault="006E4B7E" w:rsidP="006E4B7E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C3B8BC0" w14:textId="77777777" w:rsidR="006E4B7E" w:rsidRPr="000A7D86" w:rsidRDefault="006E4B7E" w:rsidP="006E4B7E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636CF826" w14:textId="77777777" w:rsidR="006E4B7E" w:rsidRDefault="006E4B7E" w:rsidP="006E4B7E">
      <w:pPr>
        <w:rPr>
          <w:b/>
        </w:rPr>
      </w:pPr>
    </w:p>
    <w:p w14:paraId="6678BADF" w14:textId="438CB051" w:rsidR="006E4B7E" w:rsidRPr="00E43995" w:rsidRDefault="006E4B7E" w:rsidP="006E4B7E">
      <w:pPr>
        <w:ind w:firstLine="284"/>
        <w:jc w:val="both"/>
      </w:pPr>
      <w:r w:rsidRPr="00E43995">
        <w:rPr>
          <w:rFonts w:ascii="Calibri" w:hAnsi="Calibri" w:cs="Calibri"/>
          <w:color w:val="000000"/>
          <w:sz w:val="22"/>
          <w:szCs w:val="22"/>
          <w:lang w:val="ru-RU"/>
        </w:rPr>
        <w:t> </w:t>
      </w:r>
      <w:r w:rsidRPr="00E43995">
        <w:rPr>
          <w:rFonts w:ascii="Calibri" w:hAnsi="Calibri" w:cs="Calibri"/>
          <w:color w:val="000000"/>
          <w:sz w:val="22"/>
          <w:szCs w:val="22"/>
        </w:rPr>
        <w:t>1</w:t>
      </w:r>
      <w:r w:rsidRPr="00E43995">
        <w:rPr>
          <w:color w:val="000000"/>
        </w:rPr>
        <w:t xml:space="preserve">. </w:t>
      </w:r>
      <w:r>
        <w:rPr>
          <w:color w:val="000000"/>
        </w:rPr>
        <w:t xml:space="preserve">Надати дозвіл </w:t>
      </w:r>
      <w:r w:rsidRPr="006E4B7E">
        <w:rPr>
          <w:iCs/>
        </w:rPr>
        <w:t>ПП «Автомагістраль</w:t>
      </w:r>
      <w:r>
        <w:rPr>
          <w:iCs/>
        </w:rPr>
        <w:t>»</w:t>
      </w:r>
      <w:r>
        <w:rPr>
          <w:color w:val="000000"/>
        </w:rPr>
        <w:t xml:space="preserve"> </w:t>
      </w:r>
      <w:r w:rsidRPr="004F4975">
        <w:rPr>
          <w:iCs/>
        </w:rPr>
        <w:t xml:space="preserve">на розробку </w:t>
      </w:r>
      <w:proofErr w:type="spellStart"/>
      <w:r w:rsidRPr="004F4975">
        <w:rPr>
          <w:iCs/>
        </w:rPr>
        <w:t>проєкту</w:t>
      </w:r>
      <w:bookmarkStart w:id="0" w:name="_GoBack"/>
      <w:bookmarkEnd w:id="0"/>
      <w:proofErr w:type="spellEnd"/>
      <w:r w:rsidRPr="004F4975">
        <w:rPr>
          <w:iCs/>
        </w:rPr>
        <w:t xml:space="preserve"> землеустрою щодо відведення земельної ділянки </w:t>
      </w:r>
      <w:r>
        <w:rPr>
          <w:iCs/>
        </w:rPr>
        <w:t xml:space="preserve">в </w:t>
      </w:r>
      <w:r w:rsidRPr="004F4975">
        <w:rPr>
          <w:iCs/>
        </w:rPr>
        <w:t>оренду терміном на 49  років</w:t>
      </w:r>
      <w:r>
        <w:rPr>
          <w:iCs/>
        </w:rPr>
        <w:t xml:space="preserve"> для розміщення та експлуатації основних, підсобних і допоміжних будівель та споруд підприємств переробної машинобудівної та іншої промисловості (</w:t>
      </w:r>
      <w:r w:rsidRPr="00E43995">
        <w:rPr>
          <w:color w:val="000000"/>
        </w:rPr>
        <w:t xml:space="preserve">код КВЦПЗ – </w:t>
      </w:r>
      <w:r>
        <w:rPr>
          <w:color w:val="000000"/>
        </w:rPr>
        <w:t>11</w:t>
      </w:r>
      <w:r w:rsidRPr="00E43995">
        <w:rPr>
          <w:color w:val="000000"/>
        </w:rPr>
        <w:t>.0</w:t>
      </w:r>
      <w:r>
        <w:rPr>
          <w:color w:val="000000"/>
        </w:rPr>
        <w:t>2</w:t>
      </w:r>
      <w:r w:rsidRPr="00E43995">
        <w:rPr>
          <w:color w:val="000000"/>
        </w:rPr>
        <w:t>)</w:t>
      </w:r>
      <w:r w:rsidRPr="00E43995">
        <w:rPr>
          <w:iCs/>
        </w:rPr>
        <w:t xml:space="preserve"> </w:t>
      </w:r>
      <w:r w:rsidRPr="004F4975">
        <w:rPr>
          <w:iCs/>
        </w:rPr>
        <w:t xml:space="preserve"> </w:t>
      </w:r>
      <w:r>
        <w:rPr>
          <w:color w:val="000000"/>
        </w:rPr>
        <w:t>в с. Демидів</w:t>
      </w:r>
      <w:r w:rsidRPr="004F4975">
        <w:rPr>
          <w:color w:val="000000"/>
        </w:rPr>
        <w:t xml:space="preserve"> Вишгородського району Київської області</w:t>
      </w:r>
      <w:r w:rsidR="00CD1FEA">
        <w:rPr>
          <w:color w:val="000000"/>
        </w:rPr>
        <w:t xml:space="preserve"> земельної ділянки площею 2,3000</w:t>
      </w:r>
      <w:r>
        <w:rPr>
          <w:color w:val="000000"/>
        </w:rPr>
        <w:t xml:space="preserve"> з кадастровим номером 3221882400</w:t>
      </w:r>
      <w:r w:rsidR="00910C44">
        <w:rPr>
          <w:color w:val="000000"/>
        </w:rPr>
        <w:t>:07:159:0151.</w:t>
      </w:r>
    </w:p>
    <w:p w14:paraId="40A5DA86" w14:textId="77777777" w:rsidR="006E4B7E" w:rsidRPr="00E43995" w:rsidRDefault="006E4B7E" w:rsidP="006E4B7E">
      <w:pPr>
        <w:ind w:firstLine="284"/>
        <w:jc w:val="both"/>
        <w:rPr>
          <w:lang w:val="ru-RU"/>
        </w:rPr>
      </w:pPr>
      <w:r w:rsidRPr="00E43995">
        <w:rPr>
          <w:color w:val="000000"/>
          <w:lang w:val="ru-RU"/>
        </w:rPr>
        <w:t xml:space="preserve">2. Контроль за </w:t>
      </w:r>
      <w:proofErr w:type="spellStart"/>
      <w:r w:rsidRPr="00E43995">
        <w:rPr>
          <w:color w:val="000000"/>
          <w:lang w:val="ru-RU"/>
        </w:rPr>
        <w:t>виконанням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даного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рішення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покласти</w:t>
      </w:r>
      <w:proofErr w:type="spellEnd"/>
      <w:r w:rsidRPr="00E43995">
        <w:rPr>
          <w:color w:val="000000"/>
          <w:lang w:val="ru-RU"/>
        </w:rPr>
        <w:t xml:space="preserve"> на </w:t>
      </w:r>
      <w:proofErr w:type="spellStart"/>
      <w:r w:rsidRPr="00E43995">
        <w:rPr>
          <w:color w:val="000000"/>
          <w:lang w:val="ru-RU"/>
        </w:rPr>
        <w:t>постійну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комісію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питань</w:t>
      </w:r>
      <w:proofErr w:type="spellEnd"/>
      <w:r w:rsidRPr="00E43995">
        <w:rPr>
          <w:color w:val="000000"/>
          <w:lang w:val="ru-RU"/>
        </w:rPr>
        <w:t xml:space="preserve">  </w:t>
      </w:r>
      <w:proofErr w:type="spellStart"/>
      <w:r w:rsidRPr="00E43995">
        <w:rPr>
          <w:color w:val="000000"/>
          <w:lang w:val="ru-RU"/>
        </w:rPr>
        <w:t>земельних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відносин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природокористування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планування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території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будівництва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архітектури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охорони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пам’яток</w:t>
      </w:r>
      <w:proofErr w:type="spellEnd"/>
      <w:r w:rsidRPr="00E43995">
        <w:rPr>
          <w:color w:val="000000"/>
          <w:lang w:val="ru-RU"/>
        </w:rPr>
        <w:t xml:space="preserve">, </w:t>
      </w:r>
      <w:proofErr w:type="spellStart"/>
      <w:r w:rsidRPr="00E43995">
        <w:rPr>
          <w:color w:val="000000"/>
          <w:lang w:val="ru-RU"/>
        </w:rPr>
        <w:t>історичного</w:t>
      </w:r>
      <w:proofErr w:type="spellEnd"/>
      <w:r w:rsidRPr="00E43995">
        <w:rPr>
          <w:color w:val="000000"/>
          <w:lang w:val="ru-RU"/>
        </w:rPr>
        <w:t xml:space="preserve"> </w:t>
      </w:r>
      <w:proofErr w:type="spellStart"/>
      <w:r w:rsidRPr="00E43995">
        <w:rPr>
          <w:color w:val="000000"/>
          <w:lang w:val="ru-RU"/>
        </w:rPr>
        <w:t>середовища</w:t>
      </w:r>
      <w:proofErr w:type="spellEnd"/>
      <w:r w:rsidRPr="00E43995">
        <w:rPr>
          <w:color w:val="000000"/>
          <w:lang w:val="ru-RU"/>
        </w:rPr>
        <w:t xml:space="preserve"> та благоустрою.</w:t>
      </w:r>
    </w:p>
    <w:p w14:paraId="35BD1488" w14:textId="77777777" w:rsidR="006E4B7E" w:rsidRPr="00E43995" w:rsidRDefault="006E4B7E" w:rsidP="006E4B7E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31C974AE" w14:textId="77777777" w:rsidR="006E4B7E" w:rsidRPr="00E43995" w:rsidRDefault="006E4B7E" w:rsidP="006E4B7E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188E17CC" w14:textId="77777777" w:rsidR="006E4B7E" w:rsidRPr="00E43995" w:rsidRDefault="006E4B7E" w:rsidP="006E4B7E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1E33A5C2" w14:textId="77777777" w:rsidR="006E4B7E" w:rsidRPr="00E43995" w:rsidRDefault="006E4B7E" w:rsidP="006E4B7E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3E6AC33E" w14:textId="77777777" w:rsidR="006E4B7E" w:rsidRPr="00E43995" w:rsidRDefault="006E4B7E" w:rsidP="006E4B7E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20D0EB1B" w14:textId="77777777" w:rsidR="006E4B7E" w:rsidRPr="00E43995" w:rsidRDefault="006E4B7E" w:rsidP="006E4B7E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87</w:t>
      </w:r>
      <w:r w:rsidR="00910C44">
        <w:rPr>
          <w:color w:val="000000"/>
          <w:sz w:val="22"/>
          <w:szCs w:val="22"/>
          <w:lang w:val="ru-RU"/>
        </w:rPr>
        <w:t>5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09D82C86" w14:textId="77777777" w:rsidR="006E4B7E" w:rsidRDefault="006E4B7E" w:rsidP="006E4B7E"/>
    <w:p w14:paraId="4530CF9F" w14:textId="77777777" w:rsidR="0080389A" w:rsidRDefault="0080389A"/>
    <w:sectPr w:rsidR="0080389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7E"/>
    <w:rsid w:val="002B7114"/>
    <w:rsid w:val="006E4B7E"/>
    <w:rsid w:val="0080389A"/>
    <w:rsid w:val="00910C44"/>
    <w:rsid w:val="00CD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42F20D"/>
  <w15:chartTrackingRefBased/>
  <w15:docId w15:val="{DC265061-1C15-4986-8127-AEF4EBB1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4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E4B7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6E4B7E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4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dcterms:created xsi:type="dcterms:W3CDTF">2022-07-18T06:59:00Z</dcterms:created>
  <dcterms:modified xsi:type="dcterms:W3CDTF">2022-07-18T07:27:00Z</dcterms:modified>
</cp:coreProperties>
</file>